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815" w:type="dxa"/>
        <w:tblLook w:val="01E0" w:firstRow="1" w:lastRow="1" w:firstColumn="1" w:lastColumn="1" w:noHBand="0" w:noVBand="0"/>
      </w:tblPr>
      <w:tblGrid>
        <w:gridCol w:w="2348"/>
        <w:gridCol w:w="2348"/>
        <w:gridCol w:w="799"/>
        <w:gridCol w:w="4320"/>
      </w:tblGrid>
      <w:tr w:rsidR="009043DD" w:rsidRPr="009043DD" w:rsidTr="009043DD">
        <w:tc>
          <w:tcPr>
            <w:tcW w:w="2348" w:type="dxa"/>
            <w:shd w:val="clear" w:color="auto" w:fill="auto"/>
          </w:tcPr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</w:tc>
        <w:tc>
          <w:tcPr>
            <w:tcW w:w="2348" w:type="dxa"/>
            <w:shd w:val="clear" w:color="auto" w:fill="auto"/>
          </w:tcPr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9043DD" w:rsidRPr="009043DD" w:rsidRDefault="009043DD" w:rsidP="009043DD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к постановлению администрации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Ейского городского поселения Ейского района</w:t>
            </w:r>
          </w:p>
          <w:p w:rsidR="009043DD" w:rsidRPr="009043DD" w:rsidRDefault="00404E57" w:rsidP="009043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02.11.2018</w:t>
            </w:r>
            <w:r w:rsidR="009043DD" w:rsidRPr="009043DD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922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«ПРИЛОЖЕНИЕ</w:t>
            </w:r>
            <w:r w:rsidR="0081553B">
              <w:rPr>
                <w:sz w:val="28"/>
                <w:szCs w:val="28"/>
              </w:rPr>
              <w:t xml:space="preserve"> № 1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УТВЕРЖДЕНА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Ейского городского поселения Ейского района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</w:t>
            </w:r>
            <w:r w:rsidRPr="009043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марта 2018 года № 168</w:t>
            </w:r>
          </w:p>
          <w:p w:rsidR="009043DD" w:rsidRPr="009043DD" w:rsidRDefault="009043DD" w:rsidP="009043DD">
            <w:pPr>
              <w:jc w:val="center"/>
              <w:rPr>
                <w:sz w:val="28"/>
                <w:szCs w:val="28"/>
              </w:rPr>
            </w:pPr>
            <w:r w:rsidRPr="009043DD">
              <w:rPr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:rsidR="009043DD" w:rsidRPr="009043DD" w:rsidRDefault="00404E57" w:rsidP="009043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02.11.2018 № 922</w:t>
            </w:r>
            <w:r w:rsidR="009043DD" w:rsidRPr="009043DD">
              <w:rPr>
                <w:sz w:val="28"/>
                <w:szCs w:val="28"/>
              </w:rPr>
              <w:t>)</w:t>
            </w:r>
          </w:p>
        </w:tc>
      </w:tr>
    </w:tbl>
    <w:p w:rsidR="00DF37E2" w:rsidRPr="00FB38B2" w:rsidRDefault="009043DD" w:rsidP="009043DD">
      <w:pPr>
        <w:widowControl w:val="0"/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F37E2" w:rsidRPr="000648E2" w:rsidRDefault="000648E2" w:rsidP="00A362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48E2">
        <w:rPr>
          <w:b/>
          <w:sz w:val="28"/>
          <w:szCs w:val="28"/>
        </w:rPr>
        <w:t>ДИСЛОКАЦИЯ</w:t>
      </w:r>
    </w:p>
    <w:p w:rsidR="00DF37E2" w:rsidRPr="000648E2" w:rsidRDefault="00DF37E2" w:rsidP="00A362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48E2">
        <w:rPr>
          <w:b/>
          <w:sz w:val="28"/>
          <w:szCs w:val="28"/>
        </w:rPr>
        <w:t>размещения объектов нестационарной мелкорозничной  торговли,</w:t>
      </w:r>
    </w:p>
    <w:p w:rsidR="00DF37E2" w:rsidRPr="000648E2" w:rsidRDefault="00DF37E2" w:rsidP="00A362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48E2">
        <w:rPr>
          <w:b/>
          <w:sz w:val="28"/>
          <w:szCs w:val="28"/>
        </w:rPr>
        <w:t>оказания услуг на территории Ейского городского  поселения</w:t>
      </w:r>
    </w:p>
    <w:p w:rsidR="00DF37E2" w:rsidRPr="000648E2" w:rsidRDefault="00DF37E2" w:rsidP="00A362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48E2">
        <w:rPr>
          <w:b/>
          <w:sz w:val="28"/>
          <w:szCs w:val="28"/>
        </w:rPr>
        <w:t xml:space="preserve">Ейского района </w:t>
      </w:r>
      <w:r w:rsidR="00FB38B2" w:rsidRPr="000648E2">
        <w:rPr>
          <w:b/>
          <w:sz w:val="28"/>
          <w:szCs w:val="28"/>
        </w:rPr>
        <w:t xml:space="preserve">в </w:t>
      </w:r>
      <w:r w:rsidR="00624995" w:rsidRPr="000648E2">
        <w:rPr>
          <w:b/>
          <w:sz w:val="28"/>
          <w:szCs w:val="28"/>
        </w:rPr>
        <w:t>2018</w:t>
      </w:r>
      <w:r w:rsidRPr="000648E2">
        <w:rPr>
          <w:b/>
          <w:sz w:val="28"/>
          <w:szCs w:val="28"/>
        </w:rPr>
        <w:t xml:space="preserve"> год</w:t>
      </w:r>
      <w:r w:rsidR="00FB38B2" w:rsidRPr="000648E2">
        <w:rPr>
          <w:b/>
          <w:sz w:val="28"/>
          <w:szCs w:val="28"/>
        </w:rPr>
        <w:t>у</w:t>
      </w:r>
    </w:p>
    <w:p w:rsidR="00DF37E2" w:rsidRPr="00FB38B2" w:rsidRDefault="00DF37E2" w:rsidP="00A36279">
      <w:pPr>
        <w:widowControl w:val="0"/>
        <w:jc w:val="center"/>
        <w:rPr>
          <w:sz w:val="28"/>
          <w:szCs w:val="28"/>
        </w:rPr>
      </w:pPr>
    </w:p>
    <w:p w:rsidR="00DF37E2" w:rsidRPr="00FB38B2" w:rsidRDefault="00DF37E2" w:rsidP="00A36279">
      <w:pPr>
        <w:widowControl w:val="0"/>
        <w:jc w:val="center"/>
        <w:rPr>
          <w:sz w:val="28"/>
          <w:szCs w:val="28"/>
        </w:rPr>
      </w:pPr>
      <w:r w:rsidRPr="00FB38B2">
        <w:rPr>
          <w:sz w:val="28"/>
          <w:szCs w:val="28"/>
        </w:rPr>
        <w:t>1. Места объектов нестационарной мелкорозничной торговли</w:t>
      </w:r>
    </w:p>
    <w:p w:rsidR="00DF37E2" w:rsidRPr="00DF37E2" w:rsidRDefault="00DF37E2" w:rsidP="00A36279">
      <w:pPr>
        <w:widowControl w:val="0"/>
        <w:jc w:val="center"/>
        <w:rPr>
          <w:lang w:eastAsia="en-US"/>
        </w:rPr>
      </w:pP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3119"/>
        <w:gridCol w:w="2410"/>
        <w:gridCol w:w="1559"/>
        <w:gridCol w:w="1985"/>
      </w:tblGrid>
      <w:tr w:rsidR="00DF37E2" w:rsidRPr="002F771A" w:rsidTr="00A36279">
        <w:trPr>
          <w:trHeight w:val="2706"/>
        </w:trPr>
        <w:tc>
          <w:tcPr>
            <w:tcW w:w="993" w:type="dxa"/>
          </w:tcPr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№ п/п</w:t>
            </w:r>
          </w:p>
        </w:tc>
        <w:tc>
          <w:tcPr>
            <w:tcW w:w="3119" w:type="dxa"/>
          </w:tcPr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Адресный ориентир - место размещения нестационарного торгового объекта</w:t>
            </w:r>
          </w:p>
        </w:tc>
        <w:tc>
          <w:tcPr>
            <w:tcW w:w="2410" w:type="dxa"/>
          </w:tcPr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Специализация</w:t>
            </w:r>
          </w:p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нестационарного торгового объекта</w:t>
            </w:r>
          </w:p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559" w:type="dxa"/>
          </w:tcPr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 xml:space="preserve">Период </w:t>
            </w:r>
            <w:proofErr w:type="spellStart"/>
            <w:r w:rsidRPr="002F771A">
              <w:rPr>
                <w:lang w:eastAsia="en-US"/>
              </w:rPr>
              <w:t>функциони-рования</w:t>
            </w:r>
            <w:proofErr w:type="spellEnd"/>
            <w:r w:rsidRPr="002F771A">
              <w:rPr>
                <w:lang w:eastAsia="en-US"/>
              </w:rPr>
              <w:t xml:space="preserve"> </w:t>
            </w:r>
            <w:proofErr w:type="spellStart"/>
            <w:r w:rsidRPr="002F771A">
              <w:rPr>
                <w:lang w:eastAsia="en-US"/>
              </w:rPr>
              <w:t>нестацио-нарного</w:t>
            </w:r>
            <w:proofErr w:type="spellEnd"/>
            <w:r w:rsidRPr="002F771A">
              <w:rPr>
                <w:lang w:eastAsia="en-US"/>
              </w:rPr>
              <w:t xml:space="preserve"> торгового объекта (постоянно или сезонно</w:t>
            </w:r>
          </w:p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proofErr w:type="spellStart"/>
            <w:r w:rsidRPr="002F771A">
              <w:rPr>
                <w:lang w:eastAsia="en-US"/>
              </w:rPr>
              <w:t>с___по</w:t>
            </w:r>
            <w:proofErr w:type="spellEnd"/>
            <w:r w:rsidRPr="002F771A">
              <w:rPr>
                <w:lang w:eastAsia="en-US"/>
              </w:rPr>
              <w:t>___)</w:t>
            </w:r>
          </w:p>
        </w:tc>
        <w:tc>
          <w:tcPr>
            <w:tcW w:w="1985" w:type="dxa"/>
          </w:tcPr>
          <w:p w:rsidR="00DF37E2" w:rsidRPr="002F771A" w:rsidRDefault="00DF37E2" w:rsidP="00A36279">
            <w:pPr>
              <w:widowControl w:val="0"/>
              <w:jc w:val="center"/>
            </w:pPr>
            <w:r w:rsidRPr="002F771A">
              <w:t>Внешний вид конструкции согласно приложению</w:t>
            </w:r>
          </w:p>
          <w:p w:rsidR="00DF37E2" w:rsidRPr="002F771A" w:rsidRDefault="00DF37E2" w:rsidP="00A36279">
            <w:pPr>
              <w:widowControl w:val="0"/>
              <w:jc w:val="center"/>
            </w:pPr>
            <w:r w:rsidRPr="002F771A">
              <w:t>№ 2</w:t>
            </w:r>
          </w:p>
          <w:p w:rsidR="00DF37E2" w:rsidRPr="002F771A" w:rsidRDefault="00DF37E2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t>к постановлению</w:t>
            </w:r>
          </w:p>
        </w:tc>
      </w:tr>
      <w:tr w:rsidR="00641583" w:rsidRPr="002F771A" w:rsidTr="00641583">
        <w:trPr>
          <w:trHeight w:val="183"/>
        </w:trPr>
        <w:tc>
          <w:tcPr>
            <w:tcW w:w="993" w:type="dxa"/>
          </w:tcPr>
          <w:p w:rsidR="00641583" w:rsidRPr="002F771A" w:rsidRDefault="00641583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1</w:t>
            </w:r>
          </w:p>
        </w:tc>
        <w:tc>
          <w:tcPr>
            <w:tcW w:w="3119" w:type="dxa"/>
          </w:tcPr>
          <w:p w:rsidR="00641583" w:rsidRPr="002F771A" w:rsidRDefault="00641583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2</w:t>
            </w:r>
          </w:p>
        </w:tc>
        <w:tc>
          <w:tcPr>
            <w:tcW w:w="2410" w:type="dxa"/>
          </w:tcPr>
          <w:p w:rsidR="00641583" w:rsidRPr="002F771A" w:rsidRDefault="00641583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3</w:t>
            </w:r>
          </w:p>
        </w:tc>
        <w:tc>
          <w:tcPr>
            <w:tcW w:w="1559" w:type="dxa"/>
          </w:tcPr>
          <w:p w:rsidR="00641583" w:rsidRPr="002F771A" w:rsidRDefault="00641583" w:rsidP="00A36279">
            <w:pPr>
              <w:widowControl w:val="0"/>
              <w:jc w:val="center"/>
              <w:rPr>
                <w:lang w:eastAsia="en-US"/>
              </w:rPr>
            </w:pPr>
            <w:r w:rsidRPr="002F771A">
              <w:rPr>
                <w:lang w:eastAsia="en-US"/>
              </w:rPr>
              <w:t>4</w:t>
            </w:r>
          </w:p>
        </w:tc>
        <w:tc>
          <w:tcPr>
            <w:tcW w:w="1985" w:type="dxa"/>
          </w:tcPr>
          <w:p w:rsidR="00641583" w:rsidRPr="002F771A" w:rsidRDefault="00641583" w:rsidP="00A36279">
            <w:pPr>
              <w:widowControl w:val="0"/>
              <w:jc w:val="center"/>
            </w:pPr>
            <w:r w:rsidRPr="002F771A">
              <w:t>5</w:t>
            </w:r>
          </w:p>
        </w:tc>
      </w:tr>
      <w:tr w:rsidR="00E90D7B" w:rsidRPr="002F771A" w:rsidTr="00A36279">
        <w:trPr>
          <w:trHeight w:val="1201"/>
        </w:trPr>
        <w:tc>
          <w:tcPr>
            <w:tcW w:w="993" w:type="dxa"/>
          </w:tcPr>
          <w:p w:rsidR="00E90D7B" w:rsidRPr="002F771A" w:rsidRDefault="00E90D7B" w:rsidP="00E90D7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790</w:t>
            </w:r>
          </w:p>
        </w:tc>
        <w:tc>
          <w:tcPr>
            <w:tcW w:w="3119" w:type="dxa"/>
          </w:tcPr>
          <w:p w:rsidR="00E90D7B" w:rsidRPr="008311DB" w:rsidRDefault="00E90D7B" w:rsidP="001D5E7B">
            <w:r w:rsidRPr="008311DB">
              <w:t>г. Ейск, улица Красная в районе дома 57 за киоском «Роспечать»</w:t>
            </w:r>
          </w:p>
        </w:tc>
        <w:tc>
          <w:tcPr>
            <w:tcW w:w="2410" w:type="dxa"/>
          </w:tcPr>
          <w:p w:rsidR="00E90D7B" w:rsidRDefault="00E90D7B" w:rsidP="00E90D7B">
            <w:pPr>
              <w:jc w:val="center"/>
              <w:rPr>
                <w:color w:val="000000"/>
              </w:rPr>
            </w:pPr>
            <w:r w:rsidRPr="00981580">
              <w:rPr>
                <w:color w:val="000000"/>
              </w:rPr>
              <w:t>плодоовощная продукция</w:t>
            </w:r>
          </w:p>
        </w:tc>
        <w:tc>
          <w:tcPr>
            <w:tcW w:w="1559" w:type="dxa"/>
          </w:tcPr>
          <w:p w:rsidR="00E90D7B" w:rsidRDefault="00E90D7B" w:rsidP="00E90D7B">
            <w:pPr>
              <w:jc w:val="center"/>
            </w:pPr>
            <w:r w:rsidRPr="00187F15">
              <w:t>постоянно</w:t>
            </w:r>
          </w:p>
        </w:tc>
        <w:tc>
          <w:tcPr>
            <w:tcW w:w="1985" w:type="dxa"/>
          </w:tcPr>
          <w:p w:rsidR="00206220" w:rsidRDefault="00206220" w:rsidP="00206220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КМ-2</w:t>
            </w:r>
          </w:p>
          <w:p w:rsidR="00E90D7B" w:rsidRPr="00A60A94" w:rsidRDefault="00206220" w:rsidP="00206220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  конструкция</w:t>
            </w:r>
            <w:bookmarkStart w:id="0" w:name="_GoBack"/>
            <w:bookmarkEnd w:id="0"/>
          </w:p>
        </w:tc>
      </w:tr>
      <w:tr w:rsidR="00E90D7B" w:rsidRPr="002F771A" w:rsidTr="00A36279">
        <w:trPr>
          <w:trHeight w:val="1250"/>
        </w:trPr>
        <w:tc>
          <w:tcPr>
            <w:tcW w:w="993" w:type="dxa"/>
          </w:tcPr>
          <w:p w:rsidR="00E90D7B" w:rsidRPr="002F771A" w:rsidRDefault="00E90D7B" w:rsidP="00E90D7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791</w:t>
            </w:r>
          </w:p>
        </w:tc>
        <w:tc>
          <w:tcPr>
            <w:tcW w:w="3119" w:type="dxa"/>
          </w:tcPr>
          <w:p w:rsidR="00E90D7B" w:rsidRPr="008311DB" w:rsidRDefault="00E90D7B" w:rsidP="001D5E7B">
            <w:r w:rsidRPr="008311DB">
              <w:t>г. Ейск, улица К. Маркса 42/1, справа от входа в здание НСКФ «</w:t>
            </w:r>
            <w:proofErr w:type="spellStart"/>
            <w:r w:rsidRPr="008311DB">
              <w:t>Ейский</w:t>
            </w:r>
            <w:proofErr w:type="spellEnd"/>
            <w:r w:rsidRPr="008311DB">
              <w:t xml:space="preserve"> международный центр моряков» на ступеньках летней площадки</w:t>
            </w:r>
          </w:p>
        </w:tc>
        <w:tc>
          <w:tcPr>
            <w:tcW w:w="2410" w:type="dxa"/>
          </w:tcPr>
          <w:p w:rsidR="00E90D7B" w:rsidRPr="00CB0264" w:rsidRDefault="00E90D7B" w:rsidP="00E90D7B">
            <w:pPr>
              <w:jc w:val="center"/>
            </w:pPr>
            <w:r>
              <w:t>Сувенирная продукция</w:t>
            </w:r>
          </w:p>
          <w:p w:rsidR="00E90D7B" w:rsidRPr="00CB0264" w:rsidRDefault="00E90D7B" w:rsidP="00E90D7B">
            <w:pPr>
              <w:jc w:val="center"/>
            </w:pPr>
          </w:p>
        </w:tc>
        <w:tc>
          <w:tcPr>
            <w:tcW w:w="1559" w:type="dxa"/>
          </w:tcPr>
          <w:p w:rsidR="00E90D7B" w:rsidRDefault="00E90D7B" w:rsidP="00E90D7B">
            <w:pPr>
              <w:jc w:val="center"/>
            </w:pPr>
            <w:r w:rsidRPr="00187F15">
              <w:t>постоянно</w:t>
            </w:r>
          </w:p>
        </w:tc>
        <w:tc>
          <w:tcPr>
            <w:tcW w:w="1985" w:type="dxa"/>
          </w:tcPr>
          <w:p w:rsidR="00E90D7B" w:rsidRPr="00E90D7B" w:rsidRDefault="00E90D7B" w:rsidP="00E90D7B">
            <w:pPr>
              <w:widowControl w:val="0"/>
              <w:jc w:val="center"/>
              <w:rPr>
                <w:bCs/>
                <w:lang w:eastAsia="en-US"/>
              </w:rPr>
            </w:pPr>
            <w:r w:rsidRPr="00E90D7B">
              <w:rPr>
                <w:bCs/>
                <w:lang w:eastAsia="en-US"/>
              </w:rPr>
              <w:t>КМ-2</w:t>
            </w:r>
          </w:p>
          <w:p w:rsidR="00E90D7B" w:rsidRPr="00A60A94" w:rsidRDefault="00E90D7B" w:rsidP="00E90D7B">
            <w:pPr>
              <w:widowControl w:val="0"/>
              <w:jc w:val="center"/>
              <w:rPr>
                <w:lang w:eastAsia="en-US"/>
              </w:rPr>
            </w:pPr>
            <w:r w:rsidRPr="00E90D7B">
              <w:rPr>
                <w:bCs/>
                <w:lang w:eastAsia="en-US"/>
              </w:rPr>
              <w:t>собственная  конструкция</w:t>
            </w:r>
          </w:p>
        </w:tc>
      </w:tr>
      <w:tr w:rsidR="00E90D7B" w:rsidRPr="002F771A" w:rsidTr="00A36279">
        <w:tc>
          <w:tcPr>
            <w:tcW w:w="993" w:type="dxa"/>
          </w:tcPr>
          <w:p w:rsidR="00E90D7B" w:rsidRPr="002F771A" w:rsidRDefault="00E90D7B" w:rsidP="00E90D7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792</w:t>
            </w:r>
          </w:p>
        </w:tc>
        <w:tc>
          <w:tcPr>
            <w:tcW w:w="3119" w:type="dxa"/>
          </w:tcPr>
          <w:p w:rsidR="00E90D7B" w:rsidRPr="008311DB" w:rsidRDefault="00E90D7B" w:rsidP="001D5E7B">
            <w:r w:rsidRPr="008311DB">
              <w:t xml:space="preserve">г. Ейск, улица К. Маркса 42/1, справа от входа в </w:t>
            </w:r>
            <w:r w:rsidRPr="008311DB">
              <w:lastRenderedPageBreak/>
              <w:t>здание НСКФ «</w:t>
            </w:r>
            <w:proofErr w:type="spellStart"/>
            <w:r w:rsidRPr="008311DB">
              <w:t>Ейский</w:t>
            </w:r>
            <w:proofErr w:type="spellEnd"/>
            <w:r w:rsidRPr="008311DB">
              <w:t xml:space="preserve"> международный центр моряков» на ступеньках летней площадки</w:t>
            </w:r>
          </w:p>
        </w:tc>
        <w:tc>
          <w:tcPr>
            <w:tcW w:w="2410" w:type="dxa"/>
          </w:tcPr>
          <w:p w:rsidR="00E90D7B" w:rsidRPr="00CB0264" w:rsidRDefault="00E90D7B" w:rsidP="00E90D7B">
            <w:pPr>
              <w:jc w:val="center"/>
            </w:pPr>
            <w:r>
              <w:lastRenderedPageBreak/>
              <w:t xml:space="preserve">Туристско-экскурсионные </w:t>
            </w:r>
            <w:r>
              <w:lastRenderedPageBreak/>
              <w:t>путевки</w:t>
            </w:r>
          </w:p>
        </w:tc>
        <w:tc>
          <w:tcPr>
            <w:tcW w:w="1559" w:type="dxa"/>
          </w:tcPr>
          <w:p w:rsidR="00E90D7B" w:rsidRDefault="00E90D7B" w:rsidP="00E90D7B">
            <w:pPr>
              <w:jc w:val="center"/>
            </w:pPr>
            <w:r w:rsidRPr="00187F15">
              <w:lastRenderedPageBreak/>
              <w:t>постоянно</w:t>
            </w:r>
          </w:p>
        </w:tc>
        <w:tc>
          <w:tcPr>
            <w:tcW w:w="1985" w:type="dxa"/>
          </w:tcPr>
          <w:p w:rsidR="00E90D7B" w:rsidRPr="00E90D7B" w:rsidRDefault="00E90D7B" w:rsidP="00E90D7B">
            <w:pPr>
              <w:widowControl w:val="0"/>
              <w:jc w:val="center"/>
              <w:rPr>
                <w:bCs/>
                <w:lang w:eastAsia="en-US"/>
              </w:rPr>
            </w:pPr>
            <w:r w:rsidRPr="00E90D7B">
              <w:rPr>
                <w:bCs/>
                <w:lang w:eastAsia="en-US"/>
              </w:rPr>
              <w:t>КМ-2</w:t>
            </w:r>
          </w:p>
          <w:p w:rsidR="00E90D7B" w:rsidRPr="00A60A94" w:rsidRDefault="00E90D7B" w:rsidP="00E90D7B">
            <w:pPr>
              <w:widowControl w:val="0"/>
              <w:jc w:val="center"/>
              <w:rPr>
                <w:lang w:eastAsia="en-US"/>
              </w:rPr>
            </w:pPr>
            <w:r w:rsidRPr="00E90D7B">
              <w:rPr>
                <w:bCs/>
                <w:lang w:eastAsia="en-US"/>
              </w:rPr>
              <w:t xml:space="preserve">собственная  </w:t>
            </w:r>
            <w:r w:rsidRPr="00E90D7B">
              <w:rPr>
                <w:bCs/>
                <w:lang w:eastAsia="en-US"/>
              </w:rPr>
              <w:lastRenderedPageBreak/>
              <w:t>конструкция</w:t>
            </w:r>
          </w:p>
        </w:tc>
      </w:tr>
      <w:tr w:rsidR="00E90D7B" w:rsidRPr="002F771A" w:rsidTr="00A36279">
        <w:tc>
          <w:tcPr>
            <w:tcW w:w="993" w:type="dxa"/>
          </w:tcPr>
          <w:p w:rsidR="00E90D7B" w:rsidRDefault="00E90D7B" w:rsidP="00E90D7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793</w:t>
            </w:r>
          </w:p>
        </w:tc>
        <w:tc>
          <w:tcPr>
            <w:tcW w:w="3119" w:type="dxa"/>
          </w:tcPr>
          <w:p w:rsidR="00E90D7B" w:rsidRPr="008311DB" w:rsidRDefault="00E90D7B" w:rsidP="001D5E7B">
            <w:proofErr w:type="spellStart"/>
            <w:r w:rsidRPr="00E90D7B">
              <w:t>Ейский</w:t>
            </w:r>
            <w:proofErr w:type="spellEnd"/>
            <w:r w:rsidRPr="00E90D7B">
              <w:t xml:space="preserve"> район, г. Ейск, улица  Коммунистическая, 20/6 в торце дома со стороны магазина «Белая цапля»</w:t>
            </w:r>
          </w:p>
        </w:tc>
        <w:tc>
          <w:tcPr>
            <w:tcW w:w="2410" w:type="dxa"/>
          </w:tcPr>
          <w:p w:rsidR="00E90D7B" w:rsidRPr="00046663" w:rsidRDefault="00E90D7B" w:rsidP="00E90D7B">
            <w:pPr>
              <w:jc w:val="center"/>
            </w:pPr>
            <w:r>
              <w:rPr>
                <w:color w:val="000000"/>
              </w:rPr>
              <w:t>Молоко пастеризованное</w:t>
            </w:r>
          </w:p>
        </w:tc>
        <w:tc>
          <w:tcPr>
            <w:tcW w:w="1559" w:type="dxa"/>
          </w:tcPr>
          <w:p w:rsidR="00E90D7B" w:rsidRDefault="00E90D7B" w:rsidP="00E90D7B">
            <w:pPr>
              <w:jc w:val="center"/>
            </w:pPr>
            <w:r w:rsidRPr="00187F15">
              <w:t>постоянно</w:t>
            </w:r>
          </w:p>
        </w:tc>
        <w:tc>
          <w:tcPr>
            <w:tcW w:w="1985" w:type="dxa"/>
          </w:tcPr>
          <w:p w:rsidR="00E90D7B" w:rsidRPr="00E90D7B" w:rsidRDefault="00E90D7B" w:rsidP="00E90D7B">
            <w:pPr>
              <w:widowControl w:val="0"/>
              <w:jc w:val="center"/>
              <w:rPr>
                <w:bCs/>
                <w:lang w:eastAsia="en-US"/>
              </w:rPr>
            </w:pPr>
            <w:r w:rsidRPr="00E90D7B">
              <w:rPr>
                <w:bCs/>
                <w:lang w:eastAsia="en-US"/>
              </w:rPr>
              <w:t>КМ-2</w:t>
            </w:r>
          </w:p>
          <w:p w:rsidR="00E90D7B" w:rsidRPr="00A60A94" w:rsidRDefault="00E90D7B" w:rsidP="00E90D7B">
            <w:pPr>
              <w:widowControl w:val="0"/>
              <w:jc w:val="center"/>
              <w:rPr>
                <w:bCs/>
                <w:lang w:eastAsia="en-US"/>
              </w:rPr>
            </w:pPr>
            <w:r w:rsidRPr="00E90D7B">
              <w:rPr>
                <w:bCs/>
                <w:lang w:eastAsia="en-US"/>
              </w:rPr>
              <w:t>собственная  конструкция</w:t>
            </w:r>
          </w:p>
        </w:tc>
      </w:tr>
      <w:tr w:rsidR="00E90D7B" w:rsidRPr="002F771A" w:rsidTr="00A36279">
        <w:trPr>
          <w:trHeight w:val="1099"/>
        </w:trPr>
        <w:tc>
          <w:tcPr>
            <w:tcW w:w="993" w:type="dxa"/>
          </w:tcPr>
          <w:p w:rsidR="00E90D7B" w:rsidRPr="002F771A" w:rsidRDefault="00E90D7B" w:rsidP="00E90D7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794</w:t>
            </w:r>
          </w:p>
        </w:tc>
        <w:tc>
          <w:tcPr>
            <w:tcW w:w="3119" w:type="dxa"/>
          </w:tcPr>
          <w:p w:rsidR="00E90D7B" w:rsidRPr="008311DB" w:rsidRDefault="00E90D7B" w:rsidP="001D5E7B">
            <w:proofErr w:type="spellStart"/>
            <w:r w:rsidRPr="008311DB">
              <w:t>Ейский</w:t>
            </w:r>
            <w:proofErr w:type="spellEnd"/>
            <w:r w:rsidRPr="008311DB">
              <w:t xml:space="preserve"> район, г. Ейск, улица Коммунистическая, 49/2</w:t>
            </w:r>
          </w:p>
        </w:tc>
        <w:tc>
          <w:tcPr>
            <w:tcW w:w="2410" w:type="dxa"/>
          </w:tcPr>
          <w:p w:rsidR="00E90D7B" w:rsidRPr="00046663" w:rsidRDefault="00E90D7B" w:rsidP="0047645A">
            <w:r>
              <w:rPr>
                <w:color w:val="000000"/>
              </w:rPr>
              <w:t xml:space="preserve">Молоко пастеризованное </w:t>
            </w:r>
          </w:p>
        </w:tc>
        <w:tc>
          <w:tcPr>
            <w:tcW w:w="1559" w:type="dxa"/>
          </w:tcPr>
          <w:p w:rsidR="00E90D7B" w:rsidRDefault="00E90D7B">
            <w:r w:rsidRPr="00187F15">
              <w:t>постоянно</w:t>
            </w:r>
          </w:p>
        </w:tc>
        <w:tc>
          <w:tcPr>
            <w:tcW w:w="1985" w:type="dxa"/>
          </w:tcPr>
          <w:p w:rsidR="00E90D7B" w:rsidRPr="00E90D7B" w:rsidRDefault="00E90D7B" w:rsidP="00E90D7B">
            <w:pPr>
              <w:widowControl w:val="0"/>
              <w:jc w:val="center"/>
              <w:rPr>
                <w:bCs/>
                <w:lang w:eastAsia="en-US"/>
              </w:rPr>
            </w:pPr>
            <w:r w:rsidRPr="00E90D7B">
              <w:rPr>
                <w:bCs/>
                <w:lang w:eastAsia="en-US"/>
              </w:rPr>
              <w:t>КМ-2</w:t>
            </w:r>
          </w:p>
          <w:p w:rsidR="00E90D7B" w:rsidRPr="00A60A94" w:rsidRDefault="00E90D7B" w:rsidP="00E90D7B">
            <w:pPr>
              <w:widowControl w:val="0"/>
              <w:jc w:val="center"/>
              <w:rPr>
                <w:lang w:eastAsia="en-US"/>
              </w:rPr>
            </w:pPr>
            <w:r w:rsidRPr="00E90D7B">
              <w:rPr>
                <w:bCs/>
                <w:lang w:eastAsia="en-US"/>
              </w:rPr>
              <w:t>собственная  конструкция</w:t>
            </w:r>
            <w:r w:rsidR="00CD6444">
              <w:rPr>
                <w:bCs/>
                <w:lang w:eastAsia="en-US"/>
              </w:rPr>
              <w:t>»</w:t>
            </w:r>
          </w:p>
        </w:tc>
      </w:tr>
    </w:tbl>
    <w:p w:rsidR="00DF37E2" w:rsidRPr="00641583" w:rsidRDefault="00DF37E2" w:rsidP="00A36279">
      <w:pPr>
        <w:widowControl w:val="0"/>
        <w:rPr>
          <w:sz w:val="28"/>
          <w:szCs w:val="28"/>
        </w:rPr>
      </w:pPr>
    </w:p>
    <w:p w:rsidR="00DF37E2" w:rsidRPr="00641583" w:rsidRDefault="00DF37E2" w:rsidP="00A36279">
      <w:pPr>
        <w:widowControl w:val="0"/>
        <w:rPr>
          <w:sz w:val="28"/>
          <w:szCs w:val="28"/>
        </w:rPr>
      </w:pPr>
    </w:p>
    <w:p w:rsidR="00DF37E2" w:rsidRPr="00641583" w:rsidRDefault="00DF37E2" w:rsidP="00A36279">
      <w:pPr>
        <w:widowControl w:val="0"/>
        <w:rPr>
          <w:sz w:val="28"/>
          <w:szCs w:val="28"/>
        </w:rPr>
      </w:pPr>
      <w:r w:rsidRPr="00641583">
        <w:rPr>
          <w:sz w:val="28"/>
          <w:szCs w:val="28"/>
        </w:rPr>
        <w:t xml:space="preserve">Начальник  отдела торговли </w:t>
      </w:r>
    </w:p>
    <w:p w:rsidR="00DF37E2" w:rsidRDefault="00DF37E2" w:rsidP="002F771A">
      <w:pPr>
        <w:widowControl w:val="0"/>
        <w:rPr>
          <w:sz w:val="28"/>
          <w:szCs w:val="28"/>
        </w:rPr>
      </w:pPr>
      <w:r w:rsidRPr="00641583">
        <w:rPr>
          <w:sz w:val="28"/>
          <w:szCs w:val="28"/>
        </w:rPr>
        <w:t xml:space="preserve">и курортов </w:t>
      </w:r>
      <w:r w:rsidR="00CD6444">
        <w:rPr>
          <w:sz w:val="28"/>
          <w:szCs w:val="28"/>
        </w:rPr>
        <w:t xml:space="preserve">                                                                                        </w:t>
      </w:r>
      <w:r w:rsidRPr="00641583">
        <w:rPr>
          <w:sz w:val="28"/>
          <w:szCs w:val="28"/>
        </w:rPr>
        <w:t>А.В.</w:t>
      </w:r>
      <w:r w:rsidR="00E90D7B">
        <w:rPr>
          <w:sz w:val="28"/>
          <w:szCs w:val="28"/>
        </w:rPr>
        <w:t xml:space="preserve"> </w:t>
      </w:r>
      <w:r w:rsidR="002F771A">
        <w:rPr>
          <w:sz w:val="28"/>
          <w:szCs w:val="28"/>
        </w:rPr>
        <w:t>Юрченко</w:t>
      </w:r>
    </w:p>
    <w:p w:rsidR="00117A20" w:rsidRDefault="00117A20" w:rsidP="002F771A">
      <w:pPr>
        <w:widowControl w:val="0"/>
        <w:rPr>
          <w:sz w:val="28"/>
          <w:szCs w:val="28"/>
        </w:rPr>
      </w:pPr>
    </w:p>
    <w:p w:rsidR="00117A20" w:rsidRDefault="00117A20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655B04" w:rsidRDefault="00655B04" w:rsidP="002F771A">
      <w:pPr>
        <w:widowControl w:val="0"/>
        <w:rPr>
          <w:sz w:val="28"/>
          <w:szCs w:val="28"/>
        </w:rPr>
      </w:pPr>
    </w:p>
    <w:p w:rsidR="00655B04" w:rsidRDefault="00655B04" w:rsidP="002F771A">
      <w:pPr>
        <w:widowControl w:val="0"/>
        <w:rPr>
          <w:sz w:val="28"/>
          <w:szCs w:val="28"/>
        </w:rPr>
      </w:pPr>
    </w:p>
    <w:p w:rsidR="00655B04" w:rsidRDefault="00655B04" w:rsidP="002F771A">
      <w:pPr>
        <w:widowControl w:val="0"/>
        <w:rPr>
          <w:sz w:val="28"/>
          <w:szCs w:val="28"/>
        </w:rPr>
      </w:pPr>
    </w:p>
    <w:p w:rsidR="00655B04" w:rsidRDefault="00655B04" w:rsidP="002F771A">
      <w:pPr>
        <w:widowControl w:val="0"/>
        <w:rPr>
          <w:sz w:val="28"/>
          <w:szCs w:val="28"/>
        </w:rPr>
      </w:pPr>
    </w:p>
    <w:p w:rsidR="001D2338" w:rsidRDefault="001D2338" w:rsidP="002F771A">
      <w:pPr>
        <w:widowControl w:val="0"/>
        <w:rPr>
          <w:sz w:val="28"/>
          <w:szCs w:val="28"/>
        </w:rPr>
      </w:pPr>
    </w:p>
    <w:p w:rsidR="00406663" w:rsidRDefault="00406663" w:rsidP="002F771A">
      <w:pPr>
        <w:widowControl w:val="0"/>
        <w:rPr>
          <w:sz w:val="28"/>
          <w:szCs w:val="28"/>
        </w:rPr>
      </w:pPr>
    </w:p>
    <w:p w:rsidR="00903584" w:rsidRDefault="00903584" w:rsidP="002F771A">
      <w:pPr>
        <w:widowControl w:val="0"/>
        <w:rPr>
          <w:sz w:val="28"/>
          <w:szCs w:val="28"/>
        </w:rPr>
      </w:pPr>
    </w:p>
    <w:p w:rsidR="00903584" w:rsidRDefault="00903584" w:rsidP="002F771A">
      <w:pPr>
        <w:widowControl w:val="0"/>
        <w:rPr>
          <w:sz w:val="28"/>
          <w:szCs w:val="28"/>
        </w:rPr>
      </w:pPr>
    </w:p>
    <w:p w:rsidR="00903584" w:rsidRDefault="00903584" w:rsidP="002F771A">
      <w:pPr>
        <w:widowControl w:val="0"/>
        <w:rPr>
          <w:sz w:val="28"/>
          <w:szCs w:val="28"/>
        </w:rPr>
      </w:pPr>
    </w:p>
    <w:p w:rsidR="00903584" w:rsidRDefault="00903584" w:rsidP="002F771A">
      <w:pPr>
        <w:widowControl w:val="0"/>
        <w:rPr>
          <w:sz w:val="28"/>
          <w:szCs w:val="28"/>
        </w:rPr>
      </w:pPr>
    </w:p>
    <w:p w:rsidR="006F1FF1" w:rsidRPr="006F1FF1" w:rsidRDefault="006F1FF1">
      <w:pPr>
        <w:widowControl w:val="0"/>
        <w:rPr>
          <w:sz w:val="28"/>
          <w:szCs w:val="28"/>
        </w:rPr>
      </w:pPr>
    </w:p>
    <w:sectPr w:rsidR="006F1FF1" w:rsidRPr="006F1FF1" w:rsidSect="001D2338">
      <w:headerReference w:type="default" r:id="rId8"/>
      <w:pgSz w:w="11906" w:h="16838"/>
      <w:pgMar w:top="1134" w:right="850" w:bottom="709" w:left="1701" w:header="426" w:footer="8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4D6" w:rsidRDefault="002364D6" w:rsidP="00DF37E2">
      <w:r>
        <w:separator/>
      </w:r>
    </w:p>
  </w:endnote>
  <w:endnote w:type="continuationSeparator" w:id="0">
    <w:p w:rsidR="002364D6" w:rsidRDefault="002364D6" w:rsidP="00DF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4D6" w:rsidRDefault="002364D6" w:rsidP="00DF37E2">
      <w:r>
        <w:separator/>
      </w:r>
    </w:p>
  </w:footnote>
  <w:footnote w:type="continuationSeparator" w:id="0">
    <w:p w:rsidR="002364D6" w:rsidRDefault="002364D6" w:rsidP="00DF3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442760"/>
      <w:docPartObj>
        <w:docPartGallery w:val="Page Numbers (Top of Page)"/>
        <w:docPartUnique/>
      </w:docPartObj>
    </w:sdtPr>
    <w:sdtEndPr/>
    <w:sdtContent>
      <w:p w:rsidR="00A60A94" w:rsidRDefault="00A60A94" w:rsidP="00A362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22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A70"/>
    <w:multiLevelType w:val="hybridMultilevel"/>
    <w:tmpl w:val="CF20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3058AE"/>
    <w:multiLevelType w:val="hybridMultilevel"/>
    <w:tmpl w:val="5DAC2AF4"/>
    <w:lvl w:ilvl="0" w:tplc="0B1C6D8A">
      <w:start w:val="1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870163"/>
    <w:multiLevelType w:val="multilevel"/>
    <w:tmpl w:val="5DAC2AF4"/>
    <w:lvl w:ilvl="0">
      <w:start w:val="1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6D4270"/>
    <w:multiLevelType w:val="hybridMultilevel"/>
    <w:tmpl w:val="FE92D77E"/>
    <w:lvl w:ilvl="0" w:tplc="DE7CBF52">
      <w:start w:val="156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722DD8"/>
    <w:multiLevelType w:val="hybridMultilevel"/>
    <w:tmpl w:val="E77C212E"/>
    <w:lvl w:ilvl="0" w:tplc="34B0932E">
      <w:start w:val="211"/>
      <w:numFmt w:val="decimal"/>
      <w:lvlText w:val="%1."/>
      <w:lvlJc w:val="left"/>
      <w:pPr>
        <w:tabs>
          <w:tab w:val="num" w:pos="607"/>
        </w:tabs>
        <w:ind w:left="777" w:hanging="55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E01FA1"/>
    <w:multiLevelType w:val="multilevel"/>
    <w:tmpl w:val="5DAC2AF4"/>
    <w:lvl w:ilvl="0">
      <w:start w:val="1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5B5067"/>
    <w:multiLevelType w:val="hybridMultilevel"/>
    <w:tmpl w:val="05C23C6E"/>
    <w:lvl w:ilvl="0" w:tplc="613E03E0">
      <w:start w:val="300"/>
      <w:numFmt w:val="decimal"/>
      <w:lvlText w:val="%1."/>
      <w:lvlJc w:val="left"/>
      <w:pPr>
        <w:tabs>
          <w:tab w:val="num" w:pos="1058"/>
        </w:tabs>
        <w:ind w:left="1228" w:hanging="9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  <w:rPr>
        <w:rFonts w:cs="Times New Roman"/>
      </w:rPr>
    </w:lvl>
  </w:abstractNum>
  <w:abstractNum w:abstractNumId="7">
    <w:nsid w:val="349903B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3C72125A"/>
    <w:multiLevelType w:val="hybridMultilevel"/>
    <w:tmpl w:val="924870F4"/>
    <w:lvl w:ilvl="0" w:tplc="AD10F206">
      <w:start w:val="155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EA156A"/>
    <w:multiLevelType w:val="multilevel"/>
    <w:tmpl w:val="FF2A9C5E"/>
    <w:lvl w:ilvl="0">
      <w:start w:val="211"/>
      <w:numFmt w:val="decimal"/>
      <w:lvlText w:val="%1."/>
      <w:lvlJc w:val="left"/>
      <w:pPr>
        <w:tabs>
          <w:tab w:val="num" w:pos="360"/>
        </w:tabs>
        <w:ind w:left="530" w:hanging="41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2160CC1"/>
    <w:multiLevelType w:val="multilevel"/>
    <w:tmpl w:val="9D02F11C"/>
    <w:lvl w:ilvl="0">
      <w:start w:val="211"/>
      <w:numFmt w:val="decimal"/>
      <w:lvlText w:val="%1."/>
      <w:lvlJc w:val="left"/>
      <w:pPr>
        <w:tabs>
          <w:tab w:val="num" w:pos="510"/>
        </w:tabs>
        <w:ind w:left="680" w:hanging="1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474395"/>
    <w:multiLevelType w:val="multilevel"/>
    <w:tmpl w:val="FE92D77E"/>
    <w:lvl w:ilvl="0">
      <w:start w:val="156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B42F4E"/>
    <w:multiLevelType w:val="multilevel"/>
    <w:tmpl w:val="4260ABC0"/>
    <w:lvl w:ilvl="0">
      <w:start w:val="1"/>
      <w:numFmt w:val="decimal"/>
      <w:lvlText w:val="%1"/>
      <w:lvlJc w:val="center"/>
      <w:pPr>
        <w:tabs>
          <w:tab w:val="num" w:pos="894"/>
        </w:tabs>
        <w:ind w:left="611" w:hanging="61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6C321D"/>
    <w:multiLevelType w:val="hybridMultilevel"/>
    <w:tmpl w:val="F2461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F3108B"/>
    <w:multiLevelType w:val="hybridMultilevel"/>
    <w:tmpl w:val="CF209200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42743C"/>
    <w:multiLevelType w:val="hybridMultilevel"/>
    <w:tmpl w:val="FC7A72BA"/>
    <w:lvl w:ilvl="0" w:tplc="DBB68D5C">
      <w:start w:val="165"/>
      <w:numFmt w:val="decimal"/>
      <w:lvlText w:val="%1"/>
      <w:lvlJc w:val="center"/>
      <w:pPr>
        <w:tabs>
          <w:tab w:val="num" w:pos="894"/>
        </w:tabs>
        <w:ind w:left="611" w:hanging="10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9511141"/>
    <w:multiLevelType w:val="multilevel"/>
    <w:tmpl w:val="1494B940"/>
    <w:lvl w:ilvl="0">
      <w:start w:val="1"/>
      <w:numFmt w:val="decimal"/>
      <w:lvlText w:val="%1"/>
      <w:lvlJc w:val="center"/>
      <w:pPr>
        <w:tabs>
          <w:tab w:val="num" w:pos="894"/>
        </w:tabs>
        <w:ind w:left="611" w:hanging="32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9AB0DD0"/>
    <w:multiLevelType w:val="hybridMultilevel"/>
    <w:tmpl w:val="9D02F11C"/>
    <w:lvl w:ilvl="0" w:tplc="64A80BD4">
      <w:start w:val="211"/>
      <w:numFmt w:val="decimal"/>
      <w:lvlText w:val="%1."/>
      <w:lvlJc w:val="left"/>
      <w:pPr>
        <w:tabs>
          <w:tab w:val="num" w:pos="510"/>
        </w:tabs>
        <w:ind w:left="680" w:hanging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31704B0"/>
    <w:multiLevelType w:val="hybridMultilevel"/>
    <w:tmpl w:val="FF2A9C5E"/>
    <w:lvl w:ilvl="0" w:tplc="B5528BD2">
      <w:start w:val="211"/>
      <w:numFmt w:val="decimal"/>
      <w:lvlText w:val="%1."/>
      <w:lvlJc w:val="left"/>
      <w:pPr>
        <w:tabs>
          <w:tab w:val="num" w:pos="360"/>
        </w:tabs>
        <w:ind w:left="530" w:hanging="41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7555027"/>
    <w:multiLevelType w:val="hybridMultilevel"/>
    <w:tmpl w:val="D22A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8"/>
  </w:num>
  <w:num w:numId="5">
    <w:abstractNumId w:val="5"/>
  </w:num>
  <w:num w:numId="6">
    <w:abstractNumId w:val="3"/>
  </w:num>
  <w:num w:numId="7">
    <w:abstractNumId w:val="11"/>
  </w:num>
  <w:num w:numId="8">
    <w:abstractNumId w:val="15"/>
  </w:num>
  <w:num w:numId="9">
    <w:abstractNumId w:val="1"/>
  </w:num>
  <w:num w:numId="10">
    <w:abstractNumId w:val="19"/>
  </w:num>
  <w:num w:numId="11">
    <w:abstractNumId w:val="14"/>
  </w:num>
  <w:num w:numId="12">
    <w:abstractNumId w:val="2"/>
  </w:num>
  <w:num w:numId="13">
    <w:abstractNumId w:val="10"/>
  </w:num>
  <w:num w:numId="14">
    <w:abstractNumId w:val="18"/>
  </w:num>
  <w:num w:numId="15">
    <w:abstractNumId w:val="9"/>
  </w:num>
  <w:num w:numId="16">
    <w:abstractNumId w:val="4"/>
  </w:num>
  <w:num w:numId="17">
    <w:abstractNumId w:val="7"/>
  </w:num>
  <w:num w:numId="18">
    <w:abstractNumId w:val="6"/>
  </w:num>
  <w:num w:numId="19">
    <w:abstractNumId w:val="1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C7"/>
    <w:rsid w:val="000225D5"/>
    <w:rsid w:val="000648E2"/>
    <w:rsid w:val="00064DE1"/>
    <w:rsid w:val="00090096"/>
    <w:rsid w:val="000C7745"/>
    <w:rsid w:val="000D62D8"/>
    <w:rsid w:val="00107FAD"/>
    <w:rsid w:val="00117A20"/>
    <w:rsid w:val="00124337"/>
    <w:rsid w:val="00142FE5"/>
    <w:rsid w:val="00164334"/>
    <w:rsid w:val="00177CF3"/>
    <w:rsid w:val="001855C5"/>
    <w:rsid w:val="00193A32"/>
    <w:rsid w:val="001B44A3"/>
    <w:rsid w:val="001D2338"/>
    <w:rsid w:val="001F2AF0"/>
    <w:rsid w:val="00206220"/>
    <w:rsid w:val="00223A69"/>
    <w:rsid w:val="002364D6"/>
    <w:rsid w:val="002366DA"/>
    <w:rsid w:val="00243E2C"/>
    <w:rsid w:val="002662D2"/>
    <w:rsid w:val="00286173"/>
    <w:rsid w:val="002926A1"/>
    <w:rsid w:val="00295D88"/>
    <w:rsid w:val="002A003B"/>
    <w:rsid w:val="002C3521"/>
    <w:rsid w:val="002F55F3"/>
    <w:rsid w:val="002F771A"/>
    <w:rsid w:val="00317534"/>
    <w:rsid w:val="00352647"/>
    <w:rsid w:val="00354216"/>
    <w:rsid w:val="0038031F"/>
    <w:rsid w:val="00383914"/>
    <w:rsid w:val="00393D13"/>
    <w:rsid w:val="003A4F71"/>
    <w:rsid w:val="003D12EB"/>
    <w:rsid w:val="003D606D"/>
    <w:rsid w:val="003D641F"/>
    <w:rsid w:val="003F787E"/>
    <w:rsid w:val="00404E57"/>
    <w:rsid w:val="00406663"/>
    <w:rsid w:val="004133FE"/>
    <w:rsid w:val="00440330"/>
    <w:rsid w:val="00444FEE"/>
    <w:rsid w:val="00456EDE"/>
    <w:rsid w:val="004B538D"/>
    <w:rsid w:val="004C133C"/>
    <w:rsid w:val="004F16CE"/>
    <w:rsid w:val="00517170"/>
    <w:rsid w:val="005441C1"/>
    <w:rsid w:val="005521A7"/>
    <w:rsid w:val="0059190B"/>
    <w:rsid w:val="005A195A"/>
    <w:rsid w:val="005B0253"/>
    <w:rsid w:val="005B215F"/>
    <w:rsid w:val="005C11C3"/>
    <w:rsid w:val="005C14AA"/>
    <w:rsid w:val="005C450C"/>
    <w:rsid w:val="005D3FF3"/>
    <w:rsid w:val="005E2D35"/>
    <w:rsid w:val="005F17E9"/>
    <w:rsid w:val="006137CE"/>
    <w:rsid w:val="00624995"/>
    <w:rsid w:val="00641583"/>
    <w:rsid w:val="00642C2E"/>
    <w:rsid w:val="00655B04"/>
    <w:rsid w:val="006E0F68"/>
    <w:rsid w:val="006E6FE9"/>
    <w:rsid w:val="006F1FF1"/>
    <w:rsid w:val="007224EE"/>
    <w:rsid w:val="007326B7"/>
    <w:rsid w:val="00760219"/>
    <w:rsid w:val="007A4128"/>
    <w:rsid w:val="007B69B4"/>
    <w:rsid w:val="0081553B"/>
    <w:rsid w:val="00826C34"/>
    <w:rsid w:val="00834384"/>
    <w:rsid w:val="00877D32"/>
    <w:rsid w:val="008852AC"/>
    <w:rsid w:val="0089392D"/>
    <w:rsid w:val="008A1D13"/>
    <w:rsid w:val="008D0B3C"/>
    <w:rsid w:val="00903584"/>
    <w:rsid w:val="0090425D"/>
    <w:rsid w:val="009043DD"/>
    <w:rsid w:val="0095192A"/>
    <w:rsid w:val="009572B4"/>
    <w:rsid w:val="0097723F"/>
    <w:rsid w:val="00981D35"/>
    <w:rsid w:val="009905C5"/>
    <w:rsid w:val="00991886"/>
    <w:rsid w:val="009B0088"/>
    <w:rsid w:val="009F65B0"/>
    <w:rsid w:val="00A0599C"/>
    <w:rsid w:val="00A165E0"/>
    <w:rsid w:val="00A36279"/>
    <w:rsid w:val="00A40100"/>
    <w:rsid w:val="00A43964"/>
    <w:rsid w:val="00A60A94"/>
    <w:rsid w:val="00A659FD"/>
    <w:rsid w:val="00A96D76"/>
    <w:rsid w:val="00AC7CDB"/>
    <w:rsid w:val="00B00CD4"/>
    <w:rsid w:val="00B2714B"/>
    <w:rsid w:val="00B4647E"/>
    <w:rsid w:val="00B601C7"/>
    <w:rsid w:val="00B70D71"/>
    <w:rsid w:val="00B746C9"/>
    <w:rsid w:val="00BA5A01"/>
    <w:rsid w:val="00BD01B7"/>
    <w:rsid w:val="00BD36CD"/>
    <w:rsid w:val="00BE2418"/>
    <w:rsid w:val="00BE67A7"/>
    <w:rsid w:val="00CC1D64"/>
    <w:rsid w:val="00CC70DC"/>
    <w:rsid w:val="00CD6444"/>
    <w:rsid w:val="00D23521"/>
    <w:rsid w:val="00D46012"/>
    <w:rsid w:val="00D67917"/>
    <w:rsid w:val="00D710C7"/>
    <w:rsid w:val="00D75D8B"/>
    <w:rsid w:val="00D806DB"/>
    <w:rsid w:val="00D92F2F"/>
    <w:rsid w:val="00DA1AB2"/>
    <w:rsid w:val="00DE1697"/>
    <w:rsid w:val="00DF37E2"/>
    <w:rsid w:val="00DF5FA5"/>
    <w:rsid w:val="00E34790"/>
    <w:rsid w:val="00E77E36"/>
    <w:rsid w:val="00E82D73"/>
    <w:rsid w:val="00E83059"/>
    <w:rsid w:val="00E90D7B"/>
    <w:rsid w:val="00E95D26"/>
    <w:rsid w:val="00E96DB3"/>
    <w:rsid w:val="00EA1BD2"/>
    <w:rsid w:val="00EC0C13"/>
    <w:rsid w:val="00ED0E6A"/>
    <w:rsid w:val="00EE497B"/>
    <w:rsid w:val="00F34728"/>
    <w:rsid w:val="00F63DB3"/>
    <w:rsid w:val="00F64A10"/>
    <w:rsid w:val="00F77C20"/>
    <w:rsid w:val="00F86E5F"/>
    <w:rsid w:val="00F9717B"/>
    <w:rsid w:val="00FA335D"/>
    <w:rsid w:val="00FB38B2"/>
    <w:rsid w:val="00FD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F37E2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37E2"/>
    <w:rPr>
      <w:rFonts w:ascii="Cambria" w:eastAsia="Times New Roman" w:hAnsi="Cambria" w:cs="Times New Roman"/>
      <w:b/>
      <w:bCs/>
      <w:color w:val="4F81BD"/>
      <w:sz w:val="24"/>
      <w:szCs w:val="24"/>
      <w:lang w:val="sr-Cyrl-CS" w:eastAsia="ru-RU"/>
    </w:rPr>
  </w:style>
  <w:style w:type="numbering" w:customStyle="1" w:styleId="1">
    <w:name w:val="Нет списка1"/>
    <w:next w:val="a2"/>
    <w:uiPriority w:val="99"/>
    <w:semiHidden/>
    <w:unhideWhenUsed/>
    <w:rsid w:val="00DF37E2"/>
  </w:style>
  <w:style w:type="paragraph" w:styleId="a3">
    <w:name w:val="header"/>
    <w:basedOn w:val="a"/>
    <w:link w:val="a4"/>
    <w:uiPriority w:val="99"/>
    <w:rsid w:val="00DF37E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F37E2"/>
    <w:rPr>
      <w:rFonts w:ascii="Calibri" w:eastAsia="Times New Roman" w:hAnsi="Calibri" w:cs="Times New Roman"/>
      <w:sz w:val="20"/>
      <w:szCs w:val="20"/>
    </w:rPr>
  </w:style>
  <w:style w:type="table" w:styleId="a5">
    <w:name w:val="Table Grid"/>
    <w:basedOn w:val="a1"/>
    <w:uiPriority w:val="99"/>
    <w:rsid w:val="00DF37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uiPriority w:val="99"/>
    <w:rsid w:val="00DF37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DF37E2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7E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DF3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9">
    <w:name w:val="page number"/>
    <w:basedOn w:val="a0"/>
    <w:uiPriority w:val="99"/>
    <w:rsid w:val="00DF37E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F37E2"/>
    <w:rPr>
      <w:rFonts w:cs="Times New Roman"/>
    </w:rPr>
  </w:style>
  <w:style w:type="paragraph" w:customStyle="1" w:styleId="formattext">
    <w:name w:val="formattext"/>
    <w:basedOn w:val="a"/>
    <w:uiPriority w:val="99"/>
    <w:rsid w:val="00DF37E2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rsid w:val="00DF37E2"/>
    <w:rPr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DF37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F37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3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7A4128"/>
    <w:pPr>
      <w:ind w:left="720"/>
      <w:contextualSpacing/>
    </w:pPr>
  </w:style>
  <w:style w:type="paragraph" w:styleId="af">
    <w:name w:val="Title"/>
    <w:basedOn w:val="a"/>
    <w:next w:val="a"/>
    <w:link w:val="af0"/>
    <w:uiPriority w:val="10"/>
    <w:qFormat/>
    <w:rsid w:val="003D606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3D60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F37E2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37E2"/>
    <w:rPr>
      <w:rFonts w:ascii="Cambria" w:eastAsia="Times New Roman" w:hAnsi="Cambria" w:cs="Times New Roman"/>
      <w:b/>
      <w:bCs/>
      <w:color w:val="4F81BD"/>
      <w:sz w:val="24"/>
      <w:szCs w:val="24"/>
      <w:lang w:val="sr-Cyrl-CS" w:eastAsia="ru-RU"/>
    </w:rPr>
  </w:style>
  <w:style w:type="numbering" w:customStyle="1" w:styleId="1">
    <w:name w:val="Нет списка1"/>
    <w:next w:val="a2"/>
    <w:uiPriority w:val="99"/>
    <w:semiHidden/>
    <w:unhideWhenUsed/>
    <w:rsid w:val="00DF37E2"/>
  </w:style>
  <w:style w:type="paragraph" w:styleId="a3">
    <w:name w:val="header"/>
    <w:basedOn w:val="a"/>
    <w:link w:val="a4"/>
    <w:uiPriority w:val="99"/>
    <w:rsid w:val="00DF37E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F37E2"/>
    <w:rPr>
      <w:rFonts w:ascii="Calibri" w:eastAsia="Times New Roman" w:hAnsi="Calibri" w:cs="Times New Roman"/>
      <w:sz w:val="20"/>
      <w:szCs w:val="20"/>
    </w:rPr>
  </w:style>
  <w:style w:type="table" w:styleId="a5">
    <w:name w:val="Table Grid"/>
    <w:basedOn w:val="a1"/>
    <w:uiPriority w:val="99"/>
    <w:rsid w:val="00DF37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uiPriority w:val="99"/>
    <w:rsid w:val="00DF37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DF37E2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7E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DF3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9">
    <w:name w:val="page number"/>
    <w:basedOn w:val="a0"/>
    <w:uiPriority w:val="99"/>
    <w:rsid w:val="00DF37E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F37E2"/>
    <w:rPr>
      <w:rFonts w:cs="Times New Roman"/>
    </w:rPr>
  </w:style>
  <w:style w:type="paragraph" w:customStyle="1" w:styleId="formattext">
    <w:name w:val="formattext"/>
    <w:basedOn w:val="a"/>
    <w:uiPriority w:val="99"/>
    <w:rsid w:val="00DF37E2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rsid w:val="00DF37E2"/>
    <w:rPr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DF37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F37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3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7A4128"/>
    <w:pPr>
      <w:ind w:left="720"/>
      <w:contextualSpacing/>
    </w:pPr>
  </w:style>
  <w:style w:type="paragraph" w:styleId="af">
    <w:name w:val="Title"/>
    <w:basedOn w:val="a"/>
    <w:next w:val="a"/>
    <w:link w:val="af0"/>
    <w:uiPriority w:val="10"/>
    <w:qFormat/>
    <w:rsid w:val="003D606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3D60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ppRoman</cp:lastModifiedBy>
  <cp:revision>3</cp:revision>
  <cp:lastPrinted>2018-10-30T12:29:00Z</cp:lastPrinted>
  <dcterms:created xsi:type="dcterms:W3CDTF">2018-11-06T12:06:00Z</dcterms:created>
  <dcterms:modified xsi:type="dcterms:W3CDTF">2018-11-12T13:48:00Z</dcterms:modified>
</cp:coreProperties>
</file>